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759" w:rsidRDefault="003C5759" w:rsidP="003C575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Informace a p</w:t>
      </w:r>
      <w:r w:rsidRPr="00F01511">
        <w:rPr>
          <w:rFonts w:cstheme="minorHAnsi"/>
          <w:b/>
          <w:sz w:val="28"/>
          <w:szCs w:val="28"/>
        </w:rPr>
        <w:t xml:space="preserve">ožadavky </w:t>
      </w:r>
      <w:r>
        <w:rPr>
          <w:rFonts w:cstheme="minorHAnsi"/>
          <w:b/>
          <w:sz w:val="28"/>
          <w:szCs w:val="28"/>
        </w:rPr>
        <w:t>pro</w:t>
      </w:r>
      <w:r w:rsidRPr="00F01511">
        <w:rPr>
          <w:rFonts w:cstheme="minorHAnsi"/>
          <w:b/>
          <w:sz w:val="28"/>
          <w:szCs w:val="28"/>
        </w:rPr>
        <w:t xml:space="preserve"> žáky 1. ročníků obor</w:t>
      </w:r>
      <w:r>
        <w:rPr>
          <w:rFonts w:cstheme="minorHAnsi"/>
          <w:b/>
          <w:sz w:val="28"/>
          <w:szCs w:val="28"/>
        </w:rPr>
        <w:t>u</w:t>
      </w:r>
    </w:p>
    <w:p w:rsidR="003C5759" w:rsidRPr="00F01511" w:rsidRDefault="003C5759" w:rsidP="003C575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3C5759" w:rsidRDefault="003C5759" w:rsidP="003C5759">
      <w:pPr>
        <w:pStyle w:val="Nadpis1"/>
        <w:numPr>
          <w:ilvl w:val="0"/>
          <w:numId w:val="0"/>
        </w:numPr>
        <w:spacing w:before="0" w:line="240" w:lineRule="auto"/>
        <w:jc w:val="center"/>
        <w:rPr>
          <w:color w:val="FF0000"/>
        </w:rPr>
      </w:pPr>
      <w:r w:rsidRPr="00BF1689">
        <w:rPr>
          <w:color w:val="FF0000"/>
        </w:rPr>
        <w:t>U</w:t>
      </w:r>
      <w:r>
        <w:rPr>
          <w:color w:val="FF0000"/>
        </w:rPr>
        <w:t>ŽITÁ FOTOGRAFIE A MÉDIA</w:t>
      </w:r>
    </w:p>
    <w:p w:rsidR="00780A81" w:rsidRDefault="00780A81" w:rsidP="00780A81">
      <w:pPr>
        <w:rPr>
          <w:lang w:eastAsia="en-US"/>
        </w:rPr>
      </w:pPr>
    </w:p>
    <w:p w:rsidR="00780A81" w:rsidRPr="004C2BA3" w:rsidRDefault="00780A81" w:rsidP="00780A81">
      <w:pPr>
        <w:rPr>
          <w:lang w:eastAsia="en-US"/>
        </w:rPr>
      </w:pPr>
      <w:r w:rsidRPr="004C2BA3">
        <w:rPr>
          <w:u w:val="single"/>
          <w:lang w:eastAsia="en-US"/>
        </w:rPr>
        <w:t>Nástup do školy</w:t>
      </w:r>
      <w:r w:rsidRPr="004C2BA3">
        <w:rPr>
          <w:lang w:eastAsia="en-US"/>
        </w:rPr>
        <w:t xml:space="preserve">: </w:t>
      </w:r>
      <w:r w:rsidR="00777A38">
        <w:rPr>
          <w:lang w:eastAsia="en-US"/>
        </w:rPr>
        <w:t xml:space="preserve"> </w:t>
      </w:r>
      <w:r w:rsidR="007433B4">
        <w:rPr>
          <w:b/>
          <w:lang w:eastAsia="en-US"/>
        </w:rPr>
        <w:t>3</w:t>
      </w:r>
      <w:r w:rsidRPr="00777A38">
        <w:rPr>
          <w:b/>
          <w:lang w:eastAsia="en-US"/>
        </w:rPr>
        <w:t>.</w:t>
      </w:r>
      <w:r w:rsidRPr="004C2BA3">
        <w:rPr>
          <w:b/>
          <w:lang w:eastAsia="en-US"/>
        </w:rPr>
        <w:t xml:space="preserve"> září v 9 hodin</w:t>
      </w:r>
      <w:r w:rsidR="00777A38">
        <w:rPr>
          <w:b/>
          <w:lang w:eastAsia="en-US"/>
        </w:rPr>
        <w:t xml:space="preserve"> (cca 2 hodiny)</w:t>
      </w:r>
    </w:p>
    <w:p w:rsidR="005E41B3" w:rsidRDefault="00780A81" w:rsidP="005E41B3">
      <w:pPr>
        <w:jc w:val="both"/>
        <w:rPr>
          <w:lang w:eastAsia="en-US"/>
        </w:rPr>
      </w:pPr>
      <w:r w:rsidRPr="004C2BA3">
        <w:rPr>
          <w:u w:val="single"/>
          <w:lang w:eastAsia="en-US"/>
        </w:rPr>
        <w:t>Adaptační kurz</w:t>
      </w:r>
      <w:r w:rsidRPr="004C2BA3">
        <w:rPr>
          <w:lang w:eastAsia="en-US"/>
        </w:rPr>
        <w:t>:</w:t>
      </w:r>
      <w:r w:rsidR="005E41B3" w:rsidRPr="005E41B3">
        <w:rPr>
          <w:lang w:eastAsia="en-US"/>
        </w:rPr>
        <w:t xml:space="preserve"> </w:t>
      </w:r>
      <w:r w:rsidR="005E41B3">
        <w:rPr>
          <w:lang w:eastAsia="en-US"/>
        </w:rPr>
        <w:t>2</w:t>
      </w:r>
      <w:r w:rsidR="008E7FAF">
        <w:rPr>
          <w:lang w:eastAsia="en-US"/>
        </w:rPr>
        <w:t>4</w:t>
      </w:r>
      <w:r w:rsidR="005E41B3">
        <w:rPr>
          <w:lang w:eastAsia="en-US"/>
        </w:rPr>
        <w:t>. až 2</w:t>
      </w:r>
      <w:r w:rsidR="008E7FAF">
        <w:rPr>
          <w:lang w:eastAsia="en-US"/>
        </w:rPr>
        <w:t>5</w:t>
      </w:r>
      <w:r w:rsidR="005E41B3">
        <w:rPr>
          <w:lang w:eastAsia="en-US"/>
        </w:rPr>
        <w:t xml:space="preserve">. 9. 2018, hotel Malamut Nové Hamry, poplatek 640 </w:t>
      </w:r>
      <w:r w:rsidR="00270AAA">
        <w:rPr>
          <w:lang w:eastAsia="en-US"/>
        </w:rPr>
        <w:t xml:space="preserve">Kč </w:t>
      </w:r>
      <w:r w:rsidR="005E41B3">
        <w:rPr>
          <w:lang w:eastAsia="en-US"/>
        </w:rPr>
        <w:t>(ubytování, stravování) bude vybrán po nástupu na kurz; podrobnější informace po nástupu do školy; kurz je povinný</w:t>
      </w:r>
    </w:p>
    <w:p w:rsidR="00430DED" w:rsidRPr="004C2BA3" w:rsidRDefault="00430DED" w:rsidP="00AE75E2">
      <w:pPr>
        <w:jc w:val="both"/>
        <w:rPr>
          <w:lang w:eastAsia="en-US"/>
        </w:rPr>
      </w:pPr>
      <w:r>
        <w:rPr>
          <w:u w:val="single"/>
          <w:lang w:eastAsia="en-US"/>
        </w:rPr>
        <w:t>Záloha na čip:</w:t>
      </w:r>
      <w:r>
        <w:rPr>
          <w:lang w:eastAsia="en-US"/>
        </w:rPr>
        <w:t xml:space="preserve"> pro vstup do školy a pro hrazení obědů žáci oproti vratné záloze </w:t>
      </w:r>
      <w:r>
        <w:rPr>
          <w:b/>
          <w:lang w:eastAsia="en-US"/>
        </w:rPr>
        <w:t>150,-Kč</w:t>
      </w:r>
      <w:r>
        <w:rPr>
          <w:lang w:eastAsia="en-US"/>
        </w:rPr>
        <w:t xml:space="preserve"> obdrží čip</w:t>
      </w:r>
    </w:p>
    <w:p w:rsidR="003C5759" w:rsidRPr="004C2BA3" w:rsidRDefault="003C5759" w:rsidP="003C5759">
      <w:pPr>
        <w:pStyle w:val="Nadpis2"/>
        <w:numPr>
          <w:ilvl w:val="0"/>
          <w:numId w:val="0"/>
        </w:numPr>
        <w:spacing w:before="0" w:line="240" w:lineRule="auto"/>
        <w:rPr>
          <w:rFonts w:asciiTheme="minorHAnsi" w:hAnsiTheme="minorHAnsi" w:cstheme="minorHAnsi"/>
          <w:b w:val="0"/>
          <w:color w:val="auto"/>
          <w:sz w:val="22"/>
          <w:szCs w:val="22"/>
          <w:u w:val="single"/>
        </w:rPr>
      </w:pPr>
      <w:r w:rsidRPr="004C2BA3">
        <w:rPr>
          <w:rFonts w:asciiTheme="minorHAnsi" w:hAnsiTheme="minorHAnsi" w:cstheme="minorHAnsi"/>
          <w:b w:val="0"/>
          <w:color w:val="auto"/>
          <w:sz w:val="22"/>
          <w:szCs w:val="22"/>
          <w:u w:val="single"/>
        </w:rPr>
        <w:t>Učebnice - povinné</w:t>
      </w:r>
    </w:p>
    <w:p w:rsidR="004C2BA3" w:rsidRDefault="004C2BA3" w:rsidP="004C2BA3">
      <w:pPr>
        <w:spacing w:after="0" w:line="240" w:lineRule="auto"/>
        <w:rPr>
          <w:b/>
        </w:rPr>
      </w:pPr>
    </w:p>
    <w:p w:rsidR="003C6A9C" w:rsidRDefault="003C6A9C" w:rsidP="003C6A9C">
      <w:pPr>
        <w:spacing w:after="0" w:line="24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Německý jazyk</w:t>
      </w:r>
    </w:p>
    <w:p w:rsidR="003C6A9C" w:rsidRDefault="003C6A9C" w:rsidP="003C6A9C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Schritte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International 1 NEU - nakl. </w:t>
      </w:r>
      <w:proofErr w:type="spellStart"/>
      <w:r>
        <w:rPr>
          <w:rFonts w:asciiTheme="minorHAnsi" w:hAnsiTheme="minorHAnsi" w:cstheme="minorHAnsi"/>
          <w:sz w:val="22"/>
          <w:szCs w:val="22"/>
        </w:rPr>
        <w:t>Hueber</w:t>
      </w:r>
      <w:proofErr w:type="spellEnd"/>
      <w:r>
        <w:rPr>
          <w:rFonts w:asciiTheme="minorHAnsi" w:hAnsiTheme="minorHAnsi" w:cstheme="minorHAnsi"/>
          <w:sz w:val="22"/>
          <w:szCs w:val="22"/>
        </w:rPr>
        <w:t>, cena cca 350,- Kč. Učebnice je možné objednat hromadně v září.</w:t>
      </w:r>
    </w:p>
    <w:p w:rsidR="003C6A9C" w:rsidRDefault="003C6A9C" w:rsidP="00275970">
      <w:pPr>
        <w:spacing w:after="0" w:line="240" w:lineRule="auto"/>
        <w:jc w:val="both"/>
        <w:rPr>
          <w:b/>
          <w:bCs/>
          <w:color w:val="000000"/>
        </w:rPr>
      </w:pPr>
    </w:p>
    <w:p w:rsidR="001623EA" w:rsidRDefault="001623EA" w:rsidP="001623EA">
      <w:pPr>
        <w:spacing w:after="0" w:line="24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Český jazyk a literatura</w:t>
      </w:r>
    </w:p>
    <w:p w:rsidR="001623EA" w:rsidRDefault="001623EA" w:rsidP="001623EA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Povinná literatura: Český jazyk (edice Maturita), cena cca 140,- Kč, Prokop: Čítanka k dějinám literatury od starověku do poč. 19. stol. (OK Soft) cena cca 110,- Kč, Komunikace v českém jazyce pro střední školy – pracovní sešit (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Didaktis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), cena cca 180,- Kč</w:t>
      </w:r>
    </w:p>
    <w:p w:rsidR="001623EA" w:rsidRDefault="001623EA" w:rsidP="001623EA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Doporučená dobrovolná literatura: Literatura (edice Maturita), cena cca 150,- Kč, Obsahy a rozbory děl (edice Maturita), cena cca 150,- Kč</w:t>
      </w:r>
    </w:p>
    <w:p w:rsidR="001623EA" w:rsidRDefault="001623EA" w:rsidP="001623EA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Učebnice je možné objednat hromadně v září.</w:t>
      </w:r>
    </w:p>
    <w:p w:rsidR="001623EA" w:rsidRDefault="001623EA" w:rsidP="00275970">
      <w:pPr>
        <w:spacing w:after="0" w:line="240" w:lineRule="auto"/>
        <w:rPr>
          <w:b/>
          <w:bCs/>
          <w:color w:val="000000"/>
        </w:rPr>
      </w:pPr>
    </w:p>
    <w:p w:rsidR="005678DC" w:rsidRPr="0099214F" w:rsidRDefault="005678DC" w:rsidP="005678DC">
      <w:pPr>
        <w:spacing w:after="0" w:line="240" w:lineRule="auto"/>
        <w:rPr>
          <w:b/>
        </w:rPr>
      </w:pPr>
      <w:r w:rsidRPr="0099214F">
        <w:rPr>
          <w:b/>
        </w:rPr>
        <w:t>Anglický jazyk</w:t>
      </w:r>
    </w:p>
    <w:p w:rsidR="005678DC" w:rsidRPr="0099214F" w:rsidRDefault="005678DC" w:rsidP="0099214F">
      <w:pPr>
        <w:spacing w:after="0" w:line="240" w:lineRule="auto"/>
        <w:jc w:val="both"/>
      </w:pPr>
      <w:r w:rsidRPr="0099214F">
        <w:t xml:space="preserve">Učebnice se objednávají hromadně v září, cena cca 600,- Kč (v kamenném obchodě </w:t>
      </w:r>
      <w:proofErr w:type="gramStart"/>
      <w:r w:rsidRPr="0099214F">
        <w:t>cca  720,</w:t>
      </w:r>
      <w:proofErr w:type="gramEnd"/>
      <w:r w:rsidRPr="0099214F">
        <w:t>-).</w:t>
      </w:r>
    </w:p>
    <w:p w:rsidR="005678DC" w:rsidRPr="0099214F" w:rsidRDefault="005678DC" w:rsidP="0099214F">
      <w:pPr>
        <w:spacing w:after="0"/>
        <w:jc w:val="both"/>
      </w:pPr>
      <w:proofErr w:type="spellStart"/>
      <w:r w:rsidRPr="0099214F">
        <w:t>Third</w:t>
      </w:r>
      <w:proofErr w:type="spellEnd"/>
      <w:r w:rsidRPr="0099214F">
        <w:t xml:space="preserve"> </w:t>
      </w:r>
      <w:proofErr w:type="spellStart"/>
      <w:r w:rsidRPr="0099214F">
        <w:t>Edition</w:t>
      </w:r>
      <w:proofErr w:type="spellEnd"/>
      <w:r w:rsidRPr="0099214F">
        <w:t xml:space="preserve"> Maturita </w:t>
      </w:r>
      <w:proofErr w:type="spellStart"/>
      <w:r w:rsidRPr="0099214F">
        <w:t>Solutions</w:t>
      </w:r>
      <w:proofErr w:type="spellEnd"/>
      <w:r w:rsidRPr="0099214F">
        <w:t xml:space="preserve"> </w:t>
      </w:r>
      <w:proofErr w:type="spellStart"/>
      <w:r w:rsidRPr="0099214F">
        <w:t>Pre-intermediate</w:t>
      </w:r>
      <w:proofErr w:type="spellEnd"/>
      <w:r w:rsidRPr="0099214F">
        <w:rPr>
          <w:b/>
          <w:bCs/>
        </w:rPr>
        <w:t xml:space="preserve">, </w:t>
      </w:r>
      <w:proofErr w:type="spellStart"/>
      <w:r w:rsidRPr="0099214F">
        <w:t>Student’s</w:t>
      </w:r>
      <w:proofErr w:type="spellEnd"/>
      <w:r w:rsidRPr="0099214F">
        <w:t xml:space="preserve"> </w:t>
      </w:r>
      <w:proofErr w:type="spellStart"/>
      <w:r w:rsidRPr="0099214F">
        <w:t>Book</w:t>
      </w:r>
      <w:proofErr w:type="spellEnd"/>
      <w:r w:rsidRPr="0099214F">
        <w:t xml:space="preserve"> + </w:t>
      </w:r>
      <w:proofErr w:type="spellStart"/>
      <w:r w:rsidRPr="0099214F">
        <w:t>Workbook</w:t>
      </w:r>
      <w:proofErr w:type="spellEnd"/>
      <w:r w:rsidRPr="0099214F">
        <w:t xml:space="preserve">; nakladatelství </w:t>
      </w:r>
      <w:r w:rsidRPr="0099214F">
        <w:rPr>
          <w:rFonts w:eastAsia="Times New Roman"/>
        </w:rPr>
        <w:t xml:space="preserve">Oxford University </w:t>
      </w:r>
      <w:proofErr w:type="spellStart"/>
      <w:r w:rsidRPr="0099214F">
        <w:rPr>
          <w:rFonts w:eastAsia="Times New Roman"/>
        </w:rPr>
        <w:t>Press</w:t>
      </w:r>
      <w:proofErr w:type="spellEnd"/>
      <w:r w:rsidRPr="0099214F">
        <w:rPr>
          <w:rFonts w:eastAsia="Times New Roman"/>
        </w:rPr>
        <w:t xml:space="preserve"> (učebnice jsou pro 1. i 2. ročník)</w:t>
      </w:r>
    </w:p>
    <w:p w:rsidR="005678DC" w:rsidRPr="0099214F" w:rsidRDefault="005678DC" w:rsidP="003C5759">
      <w:pPr>
        <w:spacing w:after="0" w:line="240" w:lineRule="auto"/>
        <w:jc w:val="both"/>
        <w:rPr>
          <w:rFonts w:cstheme="minorHAnsi"/>
          <w:b/>
        </w:rPr>
      </w:pPr>
    </w:p>
    <w:p w:rsidR="003C5759" w:rsidRPr="0099214F" w:rsidRDefault="003C5759" w:rsidP="003C5759">
      <w:pPr>
        <w:spacing w:after="0" w:line="240" w:lineRule="auto"/>
        <w:jc w:val="both"/>
        <w:rPr>
          <w:rFonts w:cstheme="minorHAnsi"/>
          <w:b/>
        </w:rPr>
      </w:pPr>
      <w:r w:rsidRPr="0099214F">
        <w:rPr>
          <w:rFonts w:cstheme="minorHAnsi"/>
          <w:b/>
        </w:rPr>
        <w:t>Občanská nauka</w:t>
      </w:r>
    </w:p>
    <w:p w:rsidR="003C5759" w:rsidRPr="0099214F" w:rsidRDefault="00275970" w:rsidP="003C5759">
      <w:pPr>
        <w:spacing w:after="0" w:line="240" w:lineRule="auto"/>
        <w:rPr>
          <w:rFonts w:cs="Times New Roman"/>
        </w:rPr>
      </w:pPr>
      <w:r w:rsidRPr="0099214F">
        <w:rPr>
          <w:rFonts w:cs="Times New Roman"/>
        </w:rPr>
        <w:t>Není povinná literatura</w:t>
      </w:r>
    </w:p>
    <w:p w:rsidR="003C5759" w:rsidRPr="0099214F" w:rsidRDefault="003C5759" w:rsidP="003C5759">
      <w:pPr>
        <w:spacing w:after="0" w:line="240" w:lineRule="auto"/>
        <w:jc w:val="both"/>
        <w:rPr>
          <w:rFonts w:cstheme="minorHAnsi"/>
          <w:b/>
        </w:rPr>
      </w:pPr>
    </w:p>
    <w:p w:rsidR="003C5759" w:rsidRPr="0099214F" w:rsidRDefault="003C5759" w:rsidP="003C5759">
      <w:pPr>
        <w:spacing w:after="0" w:line="240" w:lineRule="auto"/>
        <w:jc w:val="both"/>
        <w:rPr>
          <w:rFonts w:cstheme="minorHAnsi"/>
          <w:b/>
        </w:rPr>
      </w:pPr>
      <w:r w:rsidRPr="0099214F">
        <w:rPr>
          <w:rFonts w:cstheme="minorHAnsi"/>
          <w:b/>
        </w:rPr>
        <w:t>Dějepis</w:t>
      </w:r>
    </w:p>
    <w:p w:rsidR="003C5759" w:rsidRPr="0099214F" w:rsidRDefault="003C5759" w:rsidP="003C5759">
      <w:pPr>
        <w:spacing w:after="0" w:line="240" w:lineRule="auto"/>
        <w:rPr>
          <w:rFonts w:cs="Times New Roman"/>
        </w:rPr>
      </w:pPr>
      <w:proofErr w:type="spellStart"/>
      <w:r w:rsidRPr="0099214F">
        <w:rPr>
          <w:rFonts w:cs="Times New Roman"/>
        </w:rPr>
        <w:t>Čornej,P</w:t>
      </w:r>
      <w:proofErr w:type="spellEnd"/>
      <w:r w:rsidRPr="0099214F">
        <w:rPr>
          <w:rFonts w:cs="Times New Roman"/>
        </w:rPr>
        <w:t>. a kol.: Dějepis pro střední odborné školy, SPN – pedagogické nakladatelství, a.s., Praha 2008 (ISBN 80-7235-194-X)</w:t>
      </w:r>
    </w:p>
    <w:p w:rsidR="003C5759" w:rsidRPr="0099214F" w:rsidRDefault="003C5759" w:rsidP="003C5759">
      <w:pPr>
        <w:spacing w:after="0" w:line="240" w:lineRule="auto"/>
        <w:jc w:val="both"/>
        <w:rPr>
          <w:rFonts w:cstheme="minorHAnsi"/>
          <w:b/>
        </w:rPr>
      </w:pPr>
    </w:p>
    <w:p w:rsidR="003C5759" w:rsidRPr="0099214F" w:rsidRDefault="003C5759" w:rsidP="003C5759">
      <w:pPr>
        <w:spacing w:after="0" w:line="240" w:lineRule="auto"/>
        <w:jc w:val="both"/>
        <w:rPr>
          <w:rFonts w:cstheme="minorHAnsi"/>
          <w:b/>
        </w:rPr>
      </w:pPr>
      <w:r w:rsidRPr="0099214F">
        <w:rPr>
          <w:rFonts w:cstheme="minorHAnsi"/>
          <w:b/>
        </w:rPr>
        <w:t>Matematika</w:t>
      </w:r>
    </w:p>
    <w:p w:rsidR="001A1D45" w:rsidRPr="0099214F" w:rsidRDefault="001A1D45" w:rsidP="001A1D45">
      <w:pPr>
        <w:spacing w:after="0" w:line="240" w:lineRule="auto"/>
        <w:jc w:val="both"/>
        <w:rPr>
          <w:rFonts w:cs="Times New Roman"/>
        </w:rPr>
      </w:pPr>
      <w:r w:rsidRPr="0099214F">
        <w:rPr>
          <w:rFonts w:cs="Times New Roman"/>
        </w:rPr>
        <w:t>Hudcová, Kubičíková: Sbírka úloh za matematiky pro SOU a SOŠ, Prometheus</w:t>
      </w:r>
      <w:r w:rsidR="0099214F" w:rsidRPr="0099214F">
        <w:rPr>
          <w:rFonts w:cs="Times New Roman"/>
        </w:rPr>
        <w:t>; cena cca 215 Kč</w:t>
      </w:r>
    </w:p>
    <w:p w:rsidR="003C5759" w:rsidRPr="0099214F" w:rsidRDefault="003C5759" w:rsidP="003C5759">
      <w:pPr>
        <w:spacing w:after="0" w:line="240" w:lineRule="auto"/>
        <w:jc w:val="both"/>
        <w:rPr>
          <w:rFonts w:cstheme="minorHAnsi"/>
        </w:rPr>
      </w:pPr>
    </w:p>
    <w:p w:rsidR="003C5759" w:rsidRPr="0099214F" w:rsidRDefault="003C5759" w:rsidP="003C5759">
      <w:pPr>
        <w:spacing w:after="0" w:line="240" w:lineRule="auto"/>
        <w:jc w:val="both"/>
        <w:rPr>
          <w:rFonts w:cstheme="minorHAnsi"/>
          <w:b/>
        </w:rPr>
      </w:pPr>
      <w:r w:rsidRPr="0099214F">
        <w:rPr>
          <w:rFonts w:cstheme="minorHAnsi"/>
          <w:b/>
        </w:rPr>
        <w:t>Fyzika</w:t>
      </w:r>
    </w:p>
    <w:p w:rsidR="003C5759" w:rsidRPr="0099214F" w:rsidRDefault="003C5759" w:rsidP="003C5759">
      <w:pPr>
        <w:spacing w:after="0" w:line="240" w:lineRule="auto"/>
        <w:jc w:val="both"/>
        <w:rPr>
          <w:rFonts w:cstheme="minorHAnsi"/>
        </w:rPr>
      </w:pPr>
      <w:r w:rsidRPr="0099214F">
        <w:rPr>
          <w:rFonts w:cstheme="minorHAnsi"/>
        </w:rPr>
        <w:t>Není povinná literatura</w:t>
      </w:r>
    </w:p>
    <w:p w:rsidR="003C5759" w:rsidRPr="0099214F" w:rsidRDefault="003C5759" w:rsidP="003C5759">
      <w:pPr>
        <w:spacing w:after="0" w:line="240" w:lineRule="auto"/>
        <w:jc w:val="both"/>
        <w:rPr>
          <w:rFonts w:cstheme="minorHAnsi"/>
        </w:rPr>
      </w:pPr>
    </w:p>
    <w:p w:rsidR="003C5759" w:rsidRPr="0099214F" w:rsidRDefault="003C5759" w:rsidP="003C5759">
      <w:pPr>
        <w:spacing w:after="0" w:line="240" w:lineRule="auto"/>
        <w:jc w:val="both"/>
        <w:rPr>
          <w:rFonts w:cstheme="minorHAnsi"/>
          <w:b/>
        </w:rPr>
      </w:pPr>
      <w:r w:rsidRPr="0099214F">
        <w:rPr>
          <w:rFonts w:cstheme="minorHAnsi"/>
          <w:b/>
        </w:rPr>
        <w:t>Chemie</w:t>
      </w:r>
    </w:p>
    <w:p w:rsidR="003C5759" w:rsidRPr="0099214F" w:rsidRDefault="003C5759" w:rsidP="003C5759">
      <w:pPr>
        <w:spacing w:after="0" w:line="240" w:lineRule="auto"/>
        <w:jc w:val="both"/>
        <w:rPr>
          <w:rFonts w:cstheme="minorHAnsi"/>
        </w:rPr>
      </w:pPr>
      <w:r w:rsidRPr="0099214F">
        <w:rPr>
          <w:rFonts w:cstheme="minorHAnsi"/>
        </w:rPr>
        <w:t>Není povinná literatura</w:t>
      </w:r>
    </w:p>
    <w:p w:rsidR="003C5759" w:rsidRPr="0099214F" w:rsidRDefault="003C5759" w:rsidP="003C5759">
      <w:pPr>
        <w:spacing w:after="0" w:line="240" w:lineRule="auto"/>
        <w:jc w:val="both"/>
        <w:rPr>
          <w:rFonts w:cstheme="minorHAnsi"/>
          <w:b/>
        </w:rPr>
      </w:pPr>
    </w:p>
    <w:p w:rsidR="003C5759" w:rsidRPr="0099214F" w:rsidRDefault="003C5759" w:rsidP="003C5759">
      <w:pPr>
        <w:spacing w:after="0" w:line="240" w:lineRule="auto"/>
        <w:jc w:val="both"/>
        <w:rPr>
          <w:rFonts w:cstheme="minorHAnsi"/>
          <w:b/>
        </w:rPr>
      </w:pPr>
      <w:r w:rsidRPr="0099214F">
        <w:rPr>
          <w:rFonts w:cstheme="minorHAnsi"/>
          <w:b/>
        </w:rPr>
        <w:t>Biologie</w:t>
      </w:r>
    </w:p>
    <w:p w:rsidR="003C5759" w:rsidRPr="0099214F" w:rsidRDefault="003C5759" w:rsidP="003C5759">
      <w:pPr>
        <w:spacing w:after="0" w:line="240" w:lineRule="auto"/>
        <w:jc w:val="both"/>
        <w:rPr>
          <w:rFonts w:cstheme="minorHAnsi"/>
        </w:rPr>
      </w:pPr>
      <w:r w:rsidRPr="0099214F">
        <w:rPr>
          <w:rFonts w:cstheme="minorHAnsi"/>
        </w:rPr>
        <w:t>Není povinná literatura</w:t>
      </w:r>
    </w:p>
    <w:p w:rsidR="003C5759" w:rsidRPr="0099214F" w:rsidRDefault="003C5759" w:rsidP="003C5759">
      <w:pPr>
        <w:spacing w:after="0" w:line="240" w:lineRule="auto"/>
        <w:jc w:val="both"/>
        <w:rPr>
          <w:rFonts w:cstheme="minorHAnsi"/>
          <w:b/>
        </w:rPr>
      </w:pPr>
    </w:p>
    <w:p w:rsidR="003C5759" w:rsidRPr="0099214F" w:rsidRDefault="003C5759" w:rsidP="003C5759">
      <w:pPr>
        <w:spacing w:after="0" w:line="240" w:lineRule="auto"/>
        <w:jc w:val="both"/>
        <w:rPr>
          <w:rFonts w:cstheme="minorHAnsi"/>
          <w:b/>
        </w:rPr>
      </w:pPr>
      <w:bookmarkStart w:id="0" w:name="_GoBack"/>
      <w:bookmarkEnd w:id="0"/>
      <w:r w:rsidRPr="0099214F">
        <w:rPr>
          <w:rFonts w:cstheme="minorHAnsi"/>
          <w:b/>
        </w:rPr>
        <w:lastRenderedPageBreak/>
        <w:t>Základy ekologie</w:t>
      </w:r>
    </w:p>
    <w:p w:rsidR="003C5759" w:rsidRPr="0099214F" w:rsidRDefault="003C5759" w:rsidP="003C5759">
      <w:pPr>
        <w:spacing w:after="0" w:line="240" w:lineRule="auto"/>
        <w:jc w:val="both"/>
        <w:rPr>
          <w:rFonts w:cstheme="minorHAnsi"/>
        </w:rPr>
      </w:pPr>
      <w:r w:rsidRPr="0099214F">
        <w:rPr>
          <w:rFonts w:cstheme="minorHAnsi"/>
        </w:rPr>
        <w:t>Není povinná literatura</w:t>
      </w:r>
    </w:p>
    <w:p w:rsidR="003C5759" w:rsidRDefault="003C5759" w:rsidP="003C5759">
      <w:pPr>
        <w:spacing w:after="0" w:line="240" w:lineRule="auto"/>
        <w:jc w:val="both"/>
        <w:rPr>
          <w:rFonts w:cstheme="minorHAnsi"/>
          <w:b/>
        </w:rPr>
      </w:pPr>
    </w:p>
    <w:p w:rsidR="003C5759" w:rsidRPr="0099214F" w:rsidRDefault="003C5759" w:rsidP="003C5759">
      <w:pPr>
        <w:spacing w:after="0" w:line="240" w:lineRule="auto"/>
        <w:jc w:val="both"/>
        <w:rPr>
          <w:rFonts w:cstheme="minorHAnsi"/>
          <w:b/>
        </w:rPr>
      </w:pPr>
      <w:r w:rsidRPr="0099214F">
        <w:rPr>
          <w:rFonts w:cstheme="minorHAnsi"/>
          <w:b/>
        </w:rPr>
        <w:t>Informační a komunikační technologie</w:t>
      </w:r>
    </w:p>
    <w:p w:rsidR="003C5759" w:rsidRPr="0099214F" w:rsidRDefault="003C5759" w:rsidP="003C5759">
      <w:pPr>
        <w:spacing w:after="0" w:line="240" w:lineRule="auto"/>
        <w:jc w:val="both"/>
        <w:rPr>
          <w:rFonts w:cstheme="minorHAnsi"/>
        </w:rPr>
      </w:pPr>
      <w:r w:rsidRPr="0099214F">
        <w:rPr>
          <w:rFonts w:cstheme="minorHAnsi"/>
        </w:rPr>
        <w:t>Není povinná literatura</w:t>
      </w:r>
    </w:p>
    <w:p w:rsidR="004B1055" w:rsidRPr="0099214F" w:rsidRDefault="004B1055" w:rsidP="003C5759">
      <w:pPr>
        <w:spacing w:after="0" w:line="240" w:lineRule="auto"/>
        <w:jc w:val="both"/>
        <w:rPr>
          <w:rFonts w:cstheme="minorHAnsi"/>
        </w:rPr>
      </w:pPr>
    </w:p>
    <w:p w:rsidR="003C5759" w:rsidRPr="0099214F" w:rsidRDefault="003C5759" w:rsidP="003C5759">
      <w:pPr>
        <w:spacing w:after="0" w:line="240" w:lineRule="auto"/>
        <w:jc w:val="both"/>
        <w:rPr>
          <w:rFonts w:cstheme="minorHAnsi"/>
          <w:b/>
        </w:rPr>
      </w:pPr>
      <w:r w:rsidRPr="0099214F">
        <w:rPr>
          <w:rFonts w:cstheme="minorHAnsi"/>
          <w:b/>
        </w:rPr>
        <w:t xml:space="preserve">Výtvarná příprava </w:t>
      </w:r>
    </w:p>
    <w:p w:rsidR="003C5759" w:rsidRPr="0099214F" w:rsidRDefault="003C5759" w:rsidP="003C5759">
      <w:pPr>
        <w:spacing w:after="0" w:line="240" w:lineRule="auto"/>
        <w:jc w:val="both"/>
        <w:rPr>
          <w:rFonts w:cstheme="minorHAnsi"/>
        </w:rPr>
      </w:pPr>
      <w:r w:rsidRPr="0099214F">
        <w:rPr>
          <w:rFonts w:cstheme="minorHAnsi"/>
        </w:rPr>
        <w:t>Není povinná literatura</w:t>
      </w:r>
    </w:p>
    <w:p w:rsidR="00454A84" w:rsidRPr="0099214F" w:rsidRDefault="00454A84" w:rsidP="003C5759">
      <w:pPr>
        <w:spacing w:after="0" w:line="240" w:lineRule="auto"/>
        <w:jc w:val="both"/>
        <w:rPr>
          <w:rFonts w:cstheme="minorHAnsi"/>
        </w:rPr>
      </w:pPr>
    </w:p>
    <w:p w:rsidR="003C5759" w:rsidRPr="0099214F" w:rsidRDefault="003C5759" w:rsidP="003C5759">
      <w:pPr>
        <w:spacing w:after="0" w:line="240" w:lineRule="auto"/>
        <w:jc w:val="both"/>
        <w:rPr>
          <w:rFonts w:cstheme="minorHAnsi"/>
          <w:b/>
        </w:rPr>
      </w:pPr>
      <w:r w:rsidRPr="0099214F">
        <w:rPr>
          <w:rFonts w:cstheme="minorHAnsi"/>
          <w:b/>
        </w:rPr>
        <w:t>Praktická cvičení</w:t>
      </w:r>
    </w:p>
    <w:p w:rsidR="003C5759" w:rsidRPr="0099214F" w:rsidRDefault="003C5759" w:rsidP="003C5759">
      <w:pPr>
        <w:spacing w:after="0" w:line="240" w:lineRule="auto"/>
        <w:jc w:val="both"/>
        <w:rPr>
          <w:rFonts w:cstheme="minorHAnsi"/>
        </w:rPr>
      </w:pPr>
      <w:r w:rsidRPr="0099214F">
        <w:rPr>
          <w:rFonts w:cstheme="minorHAnsi"/>
        </w:rPr>
        <w:t>Není povinná literatura</w:t>
      </w:r>
    </w:p>
    <w:p w:rsidR="003C5759" w:rsidRPr="0099214F" w:rsidRDefault="003C5759" w:rsidP="003C5759">
      <w:pPr>
        <w:spacing w:after="0" w:line="240" w:lineRule="auto"/>
        <w:jc w:val="both"/>
        <w:rPr>
          <w:rFonts w:cstheme="minorHAnsi"/>
        </w:rPr>
      </w:pPr>
    </w:p>
    <w:p w:rsidR="003C5759" w:rsidRPr="0099214F" w:rsidRDefault="003C5759" w:rsidP="003C5759">
      <w:pPr>
        <w:spacing w:after="0" w:line="240" w:lineRule="auto"/>
        <w:jc w:val="both"/>
        <w:rPr>
          <w:rFonts w:cstheme="minorHAnsi"/>
          <w:b/>
        </w:rPr>
      </w:pPr>
      <w:r w:rsidRPr="0099214F">
        <w:rPr>
          <w:rFonts w:cstheme="minorHAnsi"/>
          <w:b/>
        </w:rPr>
        <w:t>Technologie</w:t>
      </w:r>
    </w:p>
    <w:p w:rsidR="003C5759" w:rsidRPr="0099214F" w:rsidRDefault="003C5759" w:rsidP="003C5759">
      <w:pPr>
        <w:spacing w:after="0" w:line="240" w:lineRule="auto"/>
        <w:jc w:val="both"/>
        <w:rPr>
          <w:rFonts w:cstheme="minorHAnsi"/>
        </w:rPr>
      </w:pPr>
      <w:r w:rsidRPr="0099214F">
        <w:rPr>
          <w:rFonts w:cstheme="minorHAnsi"/>
        </w:rPr>
        <w:t>Není povinná literatura</w:t>
      </w:r>
    </w:p>
    <w:p w:rsidR="003C5759" w:rsidRPr="0099214F" w:rsidRDefault="003C5759" w:rsidP="003C5759">
      <w:pPr>
        <w:spacing w:after="0" w:line="240" w:lineRule="auto"/>
        <w:rPr>
          <w:b/>
        </w:rPr>
      </w:pPr>
    </w:p>
    <w:p w:rsidR="003C5759" w:rsidRPr="0099214F" w:rsidRDefault="003C5759" w:rsidP="003C5759">
      <w:pPr>
        <w:pStyle w:val="Nadpis2"/>
        <w:numPr>
          <w:ilvl w:val="0"/>
          <w:numId w:val="0"/>
        </w:numPr>
        <w:spacing w:before="0" w:line="240" w:lineRule="auto"/>
        <w:rPr>
          <w:rFonts w:asciiTheme="minorHAnsi" w:hAnsiTheme="minorHAnsi" w:cstheme="minorHAnsi"/>
          <w:b w:val="0"/>
          <w:color w:val="auto"/>
          <w:sz w:val="22"/>
          <w:szCs w:val="22"/>
          <w:u w:val="single"/>
        </w:rPr>
      </w:pPr>
      <w:r w:rsidRPr="0099214F">
        <w:rPr>
          <w:rFonts w:asciiTheme="minorHAnsi" w:hAnsiTheme="minorHAnsi" w:cstheme="minorHAnsi"/>
          <w:b w:val="0"/>
          <w:color w:val="auto"/>
          <w:sz w:val="22"/>
          <w:szCs w:val="22"/>
          <w:u w:val="single"/>
        </w:rPr>
        <w:t>Základní pomůcky pro výtvarné a odborné předměty</w:t>
      </w:r>
    </w:p>
    <w:p w:rsidR="003C5759" w:rsidRPr="0099214F" w:rsidRDefault="003C5759" w:rsidP="003C5759">
      <w:pPr>
        <w:spacing w:after="0" w:line="240" w:lineRule="auto"/>
        <w:jc w:val="both"/>
        <w:rPr>
          <w:rFonts w:cstheme="minorHAnsi"/>
        </w:rPr>
      </w:pPr>
    </w:p>
    <w:p w:rsidR="003C5759" w:rsidRPr="0099214F" w:rsidRDefault="003C5759" w:rsidP="003C5759">
      <w:pPr>
        <w:spacing w:after="0" w:line="240" w:lineRule="auto"/>
        <w:rPr>
          <w:rFonts w:cstheme="minorHAnsi"/>
          <w:b/>
        </w:rPr>
      </w:pPr>
      <w:r w:rsidRPr="0099214F">
        <w:rPr>
          <w:rFonts w:cstheme="minorHAnsi"/>
          <w:b/>
        </w:rPr>
        <w:t>Krabice a v ní:</w:t>
      </w:r>
    </w:p>
    <w:p w:rsidR="003C5759" w:rsidRPr="0099214F" w:rsidRDefault="003C5759" w:rsidP="003C5759">
      <w:pPr>
        <w:pStyle w:val="Odstavecseseznamem"/>
        <w:numPr>
          <w:ilvl w:val="0"/>
          <w:numId w:val="2"/>
        </w:numPr>
        <w:spacing w:before="0" w:line="240" w:lineRule="auto"/>
        <w:rPr>
          <w:rFonts w:cstheme="minorHAnsi"/>
        </w:rPr>
      </w:pPr>
      <w:r w:rsidRPr="0099214F">
        <w:rPr>
          <w:rFonts w:cstheme="minorHAnsi"/>
        </w:rPr>
        <w:t>Nůžky a řezák na papír</w:t>
      </w:r>
    </w:p>
    <w:p w:rsidR="003C5759" w:rsidRPr="0099214F" w:rsidRDefault="003C5759" w:rsidP="003C5759">
      <w:pPr>
        <w:pStyle w:val="Odstavecseseznamem"/>
        <w:numPr>
          <w:ilvl w:val="0"/>
          <w:numId w:val="2"/>
        </w:numPr>
        <w:spacing w:before="0" w:line="240" w:lineRule="auto"/>
        <w:rPr>
          <w:rFonts w:cstheme="minorHAnsi"/>
        </w:rPr>
      </w:pPr>
      <w:r w:rsidRPr="0099214F">
        <w:rPr>
          <w:rFonts w:cstheme="minorHAnsi"/>
        </w:rPr>
        <w:t>Tužky rozdílné tvrdosti a ořezávátko</w:t>
      </w:r>
    </w:p>
    <w:p w:rsidR="003C5759" w:rsidRPr="0099214F" w:rsidRDefault="003C5759" w:rsidP="003C5759">
      <w:pPr>
        <w:pStyle w:val="Odstavecseseznamem"/>
        <w:numPr>
          <w:ilvl w:val="0"/>
          <w:numId w:val="2"/>
        </w:numPr>
        <w:spacing w:before="0" w:line="240" w:lineRule="auto"/>
        <w:rPr>
          <w:rFonts w:cstheme="minorHAnsi"/>
        </w:rPr>
      </w:pPr>
      <w:r w:rsidRPr="0099214F">
        <w:rPr>
          <w:rFonts w:cstheme="minorHAnsi"/>
        </w:rPr>
        <w:t>Přírodní uhel a plastická guma</w:t>
      </w:r>
    </w:p>
    <w:p w:rsidR="003C5759" w:rsidRPr="0099214F" w:rsidRDefault="003C5759" w:rsidP="003C5759">
      <w:pPr>
        <w:pStyle w:val="Odstavecseseznamem"/>
        <w:numPr>
          <w:ilvl w:val="0"/>
          <w:numId w:val="2"/>
        </w:numPr>
        <w:spacing w:before="0" w:line="240" w:lineRule="auto"/>
        <w:rPr>
          <w:rFonts w:cstheme="minorHAnsi"/>
        </w:rPr>
      </w:pPr>
      <w:r w:rsidRPr="0099214F">
        <w:rPr>
          <w:rFonts w:cstheme="minorHAnsi"/>
        </w:rPr>
        <w:t>Anilinové barvy, štětec</w:t>
      </w:r>
    </w:p>
    <w:p w:rsidR="003C5759" w:rsidRPr="0099214F" w:rsidRDefault="003C5759" w:rsidP="003C5759">
      <w:pPr>
        <w:pStyle w:val="Odstavecseseznamem"/>
        <w:numPr>
          <w:ilvl w:val="0"/>
          <w:numId w:val="2"/>
        </w:numPr>
        <w:spacing w:before="0" w:line="240" w:lineRule="auto"/>
        <w:rPr>
          <w:rFonts w:cstheme="minorHAnsi"/>
        </w:rPr>
      </w:pPr>
      <w:r w:rsidRPr="0099214F">
        <w:rPr>
          <w:rFonts w:cstheme="minorHAnsi"/>
        </w:rPr>
        <w:t>Dámské perko a tuš v lahvičce</w:t>
      </w:r>
    </w:p>
    <w:p w:rsidR="003C5759" w:rsidRPr="0099214F" w:rsidRDefault="003C5759" w:rsidP="003C5759">
      <w:pPr>
        <w:pStyle w:val="Odstavecseseznamem"/>
        <w:numPr>
          <w:ilvl w:val="0"/>
          <w:numId w:val="2"/>
        </w:numPr>
        <w:spacing w:before="0" w:line="240" w:lineRule="auto"/>
        <w:rPr>
          <w:rFonts w:cstheme="minorHAnsi"/>
        </w:rPr>
      </w:pPr>
      <w:r w:rsidRPr="0099214F">
        <w:rPr>
          <w:rFonts w:cstheme="minorHAnsi"/>
        </w:rPr>
        <w:t>Suchý pastel</w:t>
      </w:r>
    </w:p>
    <w:p w:rsidR="003C5759" w:rsidRPr="0099214F" w:rsidRDefault="003C5759" w:rsidP="003C5759">
      <w:pPr>
        <w:pStyle w:val="Odstavecseseznamem"/>
        <w:numPr>
          <w:ilvl w:val="0"/>
          <w:numId w:val="2"/>
        </w:numPr>
        <w:spacing w:before="0" w:line="240" w:lineRule="auto"/>
        <w:rPr>
          <w:rFonts w:cstheme="minorHAnsi"/>
        </w:rPr>
      </w:pPr>
      <w:r w:rsidRPr="0099214F">
        <w:rPr>
          <w:rFonts w:cstheme="minorHAnsi"/>
        </w:rPr>
        <w:t>Lepidlo tuhé</w:t>
      </w:r>
    </w:p>
    <w:p w:rsidR="003C5759" w:rsidRPr="0099214F" w:rsidRDefault="003C5759" w:rsidP="003C5759">
      <w:pPr>
        <w:pStyle w:val="Odstavecseseznamem"/>
        <w:numPr>
          <w:ilvl w:val="0"/>
          <w:numId w:val="2"/>
        </w:numPr>
        <w:spacing w:before="0" w:line="240" w:lineRule="auto"/>
        <w:rPr>
          <w:rFonts w:cstheme="minorHAnsi"/>
        </w:rPr>
      </w:pPr>
      <w:r w:rsidRPr="0099214F">
        <w:rPr>
          <w:rFonts w:cstheme="minorHAnsi"/>
        </w:rPr>
        <w:t>Pravítko 50 cm, trojúhelník s ryskou</w:t>
      </w:r>
    </w:p>
    <w:p w:rsidR="003C5759" w:rsidRPr="0099214F" w:rsidRDefault="003C5759" w:rsidP="003C5759">
      <w:pPr>
        <w:spacing w:after="0" w:line="240" w:lineRule="auto"/>
        <w:rPr>
          <w:rFonts w:cstheme="minorHAnsi"/>
          <w:b/>
        </w:rPr>
      </w:pPr>
    </w:p>
    <w:p w:rsidR="003C5759" w:rsidRPr="0099214F" w:rsidRDefault="003C5759" w:rsidP="003C5759">
      <w:pPr>
        <w:spacing w:after="0" w:line="240" w:lineRule="auto"/>
        <w:rPr>
          <w:rFonts w:cstheme="minorHAnsi"/>
          <w:b/>
        </w:rPr>
      </w:pPr>
      <w:r w:rsidRPr="0099214F">
        <w:rPr>
          <w:rFonts w:cstheme="minorHAnsi"/>
          <w:b/>
        </w:rPr>
        <w:t>Dále:</w:t>
      </w:r>
    </w:p>
    <w:p w:rsidR="003C5759" w:rsidRPr="0099214F" w:rsidRDefault="003C5759" w:rsidP="003C5759">
      <w:pPr>
        <w:spacing w:after="0" w:line="240" w:lineRule="auto"/>
        <w:rPr>
          <w:rFonts w:cstheme="minorHAnsi"/>
        </w:rPr>
      </w:pPr>
    </w:p>
    <w:p w:rsidR="00AA5709" w:rsidRPr="0099214F" w:rsidRDefault="003C5759" w:rsidP="00AA5709">
      <w:pPr>
        <w:pStyle w:val="Odstavecseseznamem"/>
        <w:numPr>
          <w:ilvl w:val="0"/>
          <w:numId w:val="6"/>
        </w:numPr>
        <w:spacing w:before="0" w:line="240" w:lineRule="auto"/>
        <w:ind w:left="851" w:hanging="284"/>
        <w:rPr>
          <w:rFonts w:cstheme="minorHAnsi"/>
        </w:rPr>
      </w:pPr>
      <w:r w:rsidRPr="0099214F">
        <w:rPr>
          <w:rFonts w:cstheme="minorHAnsi"/>
        </w:rPr>
        <w:t xml:space="preserve">USB </w:t>
      </w:r>
      <w:proofErr w:type="spellStart"/>
      <w:r w:rsidRPr="0099214F">
        <w:rPr>
          <w:rFonts w:cstheme="minorHAnsi"/>
        </w:rPr>
        <w:t>flashdisk</w:t>
      </w:r>
      <w:proofErr w:type="spellEnd"/>
      <w:r w:rsidR="00AA5709" w:rsidRPr="0099214F">
        <w:rPr>
          <w:rFonts w:cstheme="minorHAnsi"/>
        </w:rPr>
        <w:t xml:space="preserve"> </w:t>
      </w:r>
      <w:r w:rsidRPr="0099214F">
        <w:rPr>
          <w:rFonts w:cstheme="minorHAnsi"/>
        </w:rPr>
        <w:t>4</w:t>
      </w:r>
      <w:r w:rsidR="00AA5709" w:rsidRPr="0099214F">
        <w:rPr>
          <w:rFonts w:cstheme="minorHAnsi"/>
        </w:rPr>
        <w:t xml:space="preserve"> - 8</w:t>
      </w:r>
      <w:r w:rsidRPr="0099214F">
        <w:rPr>
          <w:rFonts w:cstheme="minorHAnsi"/>
        </w:rPr>
        <w:t xml:space="preserve"> GB</w:t>
      </w:r>
    </w:p>
    <w:p w:rsidR="003C5759" w:rsidRPr="0099214F" w:rsidRDefault="00AA5709" w:rsidP="00AA5709">
      <w:pPr>
        <w:pStyle w:val="Odstavecseseznamem"/>
        <w:numPr>
          <w:ilvl w:val="0"/>
          <w:numId w:val="6"/>
        </w:numPr>
        <w:spacing w:before="0" w:line="240" w:lineRule="auto"/>
        <w:ind w:left="851" w:hanging="284"/>
        <w:rPr>
          <w:rFonts w:cstheme="minorHAnsi"/>
        </w:rPr>
      </w:pPr>
      <w:r w:rsidRPr="0099214F">
        <w:rPr>
          <w:rFonts w:cstheme="minorHAnsi"/>
        </w:rPr>
        <w:t xml:space="preserve">Paměťová karta  4 - 8 </w:t>
      </w:r>
      <w:r w:rsidR="004B1055" w:rsidRPr="0099214F">
        <w:rPr>
          <w:rFonts w:cstheme="minorHAnsi"/>
        </w:rPr>
        <w:t>GB</w:t>
      </w:r>
      <w:r w:rsidR="003C5759" w:rsidRPr="0099214F">
        <w:rPr>
          <w:rFonts w:cstheme="minorHAnsi"/>
        </w:rPr>
        <w:t xml:space="preserve">  </w:t>
      </w:r>
    </w:p>
    <w:p w:rsidR="003C5759" w:rsidRPr="0099214F" w:rsidRDefault="003C5759" w:rsidP="00AA5709">
      <w:pPr>
        <w:pStyle w:val="Odstavecseseznamem"/>
        <w:numPr>
          <w:ilvl w:val="0"/>
          <w:numId w:val="6"/>
        </w:numPr>
        <w:spacing w:before="0" w:line="240" w:lineRule="auto"/>
        <w:ind w:left="851" w:hanging="284"/>
        <w:rPr>
          <w:rFonts w:cstheme="minorHAnsi"/>
        </w:rPr>
      </w:pPr>
      <w:r w:rsidRPr="0099214F">
        <w:rPr>
          <w:rFonts w:cstheme="minorHAnsi"/>
        </w:rPr>
        <w:t>Ochranný plášť</w:t>
      </w:r>
    </w:p>
    <w:p w:rsidR="00AA5709" w:rsidRDefault="00AA5709" w:rsidP="00AA5709">
      <w:pPr>
        <w:pStyle w:val="Odstavecseseznamem"/>
        <w:numPr>
          <w:ilvl w:val="0"/>
          <w:numId w:val="6"/>
        </w:numPr>
        <w:spacing w:line="240" w:lineRule="auto"/>
        <w:ind w:left="851" w:hanging="284"/>
        <w:jc w:val="both"/>
      </w:pPr>
      <w:r w:rsidRPr="0099214F">
        <w:t xml:space="preserve">FOTOAPARÁT  - JEDNOOKÁ  ZRCADLOVKA - nejlépe od fy. CANON nebo NIKON  s objektivem 18-135 mm (vhodný pro veškerou práci po celou dobu studia),  případně fotoaparát prodávaný v setu se dvěma objektivy - 18- 55mm a 55- 200mm.  Cenová relace- 12-25 </w:t>
      </w:r>
      <w:proofErr w:type="spellStart"/>
      <w:proofErr w:type="gramStart"/>
      <w:r w:rsidRPr="0099214F">
        <w:t>tis.stačí</w:t>
      </w:r>
      <w:proofErr w:type="spellEnd"/>
      <w:proofErr w:type="gramEnd"/>
      <w:r w:rsidRPr="0099214F">
        <w:t xml:space="preserve"> zakoupit říjen až listopad</w:t>
      </w:r>
      <w:r>
        <w:tab/>
      </w:r>
    </w:p>
    <w:p w:rsidR="00AA5709" w:rsidRDefault="00AA5709" w:rsidP="00AA5709">
      <w:pPr>
        <w:spacing w:after="0" w:line="240" w:lineRule="auto"/>
        <w:ind w:left="851" w:hanging="284"/>
        <w:jc w:val="both"/>
      </w:pPr>
    </w:p>
    <w:p w:rsidR="003C5759" w:rsidRDefault="003C5759" w:rsidP="003C5759">
      <w:pPr>
        <w:spacing w:after="0" w:line="240" w:lineRule="auto"/>
        <w:jc w:val="both"/>
        <w:rPr>
          <w:rFonts w:cstheme="minorHAnsi"/>
          <w:sz w:val="26"/>
          <w:szCs w:val="26"/>
          <w:u w:val="single"/>
        </w:rPr>
      </w:pPr>
      <w:r w:rsidRPr="008305D2">
        <w:rPr>
          <w:rFonts w:cstheme="minorHAnsi"/>
          <w:sz w:val="26"/>
          <w:szCs w:val="26"/>
          <w:u w:val="single"/>
        </w:rPr>
        <w:t xml:space="preserve">Příspěvek </w:t>
      </w:r>
      <w:r>
        <w:rPr>
          <w:rFonts w:cstheme="minorHAnsi"/>
          <w:sz w:val="26"/>
          <w:szCs w:val="26"/>
          <w:u w:val="single"/>
        </w:rPr>
        <w:t>na učební pomůcky pro žáky, které budou nakoupeny hromadně v září, popř. dle potřeby během školního roku</w:t>
      </w:r>
    </w:p>
    <w:p w:rsidR="003C5759" w:rsidRDefault="003C5759" w:rsidP="003C5759">
      <w:pPr>
        <w:spacing w:after="0" w:line="240" w:lineRule="auto"/>
        <w:jc w:val="both"/>
        <w:rPr>
          <w:rFonts w:cstheme="minorHAnsi"/>
          <w:sz w:val="26"/>
          <w:szCs w:val="26"/>
          <w:u w:val="single"/>
        </w:rPr>
      </w:pPr>
      <w:r>
        <w:rPr>
          <w:rFonts w:cstheme="minorHAnsi"/>
          <w:sz w:val="26"/>
          <w:szCs w:val="26"/>
          <w:u w:val="single"/>
        </w:rPr>
        <w:t xml:space="preserve"> </w:t>
      </w:r>
    </w:p>
    <w:p w:rsidR="003C5759" w:rsidRDefault="00631BC8" w:rsidP="003C5759">
      <w:pPr>
        <w:pStyle w:val="Odstavecseseznamem"/>
        <w:numPr>
          <w:ilvl w:val="0"/>
          <w:numId w:val="4"/>
        </w:numPr>
        <w:spacing w:before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5</w:t>
      </w:r>
      <w:r w:rsidR="003C5759" w:rsidRPr="0089758E">
        <w:rPr>
          <w:rFonts w:cstheme="minorHAnsi"/>
          <w:b/>
        </w:rPr>
        <w:t>00 Kč</w:t>
      </w:r>
    </w:p>
    <w:p w:rsidR="003C5759" w:rsidRDefault="003C5759" w:rsidP="003C5759">
      <w:pPr>
        <w:spacing w:after="0" w:line="240" w:lineRule="auto"/>
        <w:jc w:val="both"/>
        <w:rPr>
          <w:rFonts w:cstheme="minorHAnsi"/>
          <w:b/>
        </w:rPr>
      </w:pPr>
    </w:p>
    <w:p w:rsidR="003C5759" w:rsidRPr="0089758E" w:rsidRDefault="003C5759" w:rsidP="003C5759">
      <w:pPr>
        <w:spacing w:after="0" w:line="240" w:lineRule="auto"/>
        <w:jc w:val="both"/>
        <w:rPr>
          <w:rFonts w:cstheme="minorHAnsi"/>
          <w:b/>
        </w:rPr>
      </w:pPr>
      <w:r w:rsidRPr="00093A8F">
        <w:rPr>
          <w:rFonts w:cstheme="minorHAnsi"/>
        </w:rPr>
        <w:t xml:space="preserve">Finanční prostředky budou použity na nákup pomůcek pro předměty Výtvarná příprava,  Praktická cvičení, </w:t>
      </w:r>
      <w:r>
        <w:rPr>
          <w:rFonts w:cstheme="minorHAnsi"/>
        </w:rPr>
        <w:t>Technologie</w:t>
      </w:r>
      <w:r w:rsidRPr="00093A8F">
        <w:rPr>
          <w:rFonts w:cstheme="minorHAnsi"/>
        </w:rPr>
        <w:t xml:space="preserve"> (</w:t>
      </w:r>
      <w:proofErr w:type="gramStart"/>
      <w:r w:rsidRPr="00093A8F">
        <w:rPr>
          <w:rFonts w:cstheme="minorHAnsi"/>
        </w:rPr>
        <w:t>balící</w:t>
      </w:r>
      <w:proofErr w:type="gramEnd"/>
      <w:r w:rsidRPr="00093A8F">
        <w:rPr>
          <w:rFonts w:cstheme="minorHAnsi"/>
        </w:rPr>
        <w:t xml:space="preserve"> papír, kreslící kartony různých formátů</w:t>
      </w:r>
      <w:r>
        <w:rPr>
          <w:rFonts w:cstheme="minorHAnsi"/>
        </w:rPr>
        <w:t>, fotografické filmy, fotografické papíry, čtvrtky a papíry na pasparty atd.)</w:t>
      </w:r>
    </w:p>
    <w:p w:rsidR="003C5759" w:rsidRDefault="003C5759" w:rsidP="003C5759">
      <w:pPr>
        <w:spacing w:after="0" w:line="240" w:lineRule="auto"/>
        <w:jc w:val="both"/>
        <w:rPr>
          <w:rFonts w:cstheme="minorHAnsi"/>
          <w:b/>
        </w:rPr>
      </w:pPr>
    </w:p>
    <w:p w:rsidR="00777A38" w:rsidRDefault="00777A38" w:rsidP="00777A3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Příspěvek bude vybrán třídním učitelem dne </w:t>
      </w:r>
      <w:r w:rsidR="007433B4">
        <w:rPr>
          <w:rFonts w:cstheme="minorHAnsi"/>
        </w:rPr>
        <w:t>4</w:t>
      </w:r>
      <w:r>
        <w:rPr>
          <w:rFonts w:cstheme="minorHAnsi"/>
        </w:rPr>
        <w:t>. 9. 201</w:t>
      </w:r>
      <w:r w:rsidR="007433B4">
        <w:rPr>
          <w:rFonts w:cstheme="minorHAnsi"/>
        </w:rPr>
        <w:t>8</w:t>
      </w:r>
      <w:r>
        <w:rPr>
          <w:rFonts w:cstheme="minorHAnsi"/>
        </w:rPr>
        <w:t>.</w:t>
      </w:r>
    </w:p>
    <w:p w:rsidR="001E74B9" w:rsidRDefault="001E74B9" w:rsidP="003C5759">
      <w:pPr>
        <w:spacing w:after="0" w:line="240" w:lineRule="auto"/>
        <w:jc w:val="both"/>
        <w:rPr>
          <w:rFonts w:cstheme="minorHAnsi"/>
          <w:sz w:val="26"/>
          <w:szCs w:val="26"/>
          <w:u w:val="single"/>
        </w:rPr>
      </w:pPr>
    </w:p>
    <w:p w:rsidR="00777A38" w:rsidRDefault="00777A38" w:rsidP="003C5759">
      <w:pPr>
        <w:spacing w:after="0" w:line="240" w:lineRule="auto"/>
        <w:jc w:val="both"/>
        <w:rPr>
          <w:rFonts w:cstheme="minorHAnsi"/>
          <w:sz w:val="26"/>
          <w:szCs w:val="26"/>
          <w:u w:val="single"/>
        </w:rPr>
      </w:pPr>
    </w:p>
    <w:p w:rsidR="00777A38" w:rsidRDefault="00777A38" w:rsidP="003C5759">
      <w:pPr>
        <w:spacing w:after="0" w:line="240" w:lineRule="auto"/>
        <w:jc w:val="both"/>
        <w:rPr>
          <w:rFonts w:cstheme="minorHAnsi"/>
          <w:sz w:val="26"/>
          <w:szCs w:val="26"/>
          <w:u w:val="single"/>
        </w:rPr>
      </w:pPr>
    </w:p>
    <w:p w:rsidR="001E74B9" w:rsidRDefault="001E74B9" w:rsidP="003C5759">
      <w:pPr>
        <w:spacing w:after="0" w:line="240" w:lineRule="auto"/>
        <w:jc w:val="both"/>
        <w:rPr>
          <w:rFonts w:cstheme="minorHAnsi"/>
          <w:sz w:val="26"/>
          <w:szCs w:val="26"/>
          <w:u w:val="single"/>
        </w:rPr>
      </w:pPr>
    </w:p>
    <w:p w:rsidR="003C5759" w:rsidRDefault="003C5759" w:rsidP="003C5759">
      <w:pPr>
        <w:spacing w:after="0" w:line="240" w:lineRule="auto"/>
        <w:jc w:val="both"/>
        <w:rPr>
          <w:rFonts w:cstheme="minorHAnsi"/>
          <w:sz w:val="26"/>
          <w:szCs w:val="26"/>
          <w:u w:val="single"/>
        </w:rPr>
      </w:pPr>
      <w:r w:rsidRPr="008305D2">
        <w:rPr>
          <w:rFonts w:cstheme="minorHAnsi"/>
          <w:sz w:val="26"/>
          <w:szCs w:val="26"/>
          <w:u w:val="single"/>
        </w:rPr>
        <w:t>Příspěvek za jeden školní rok do s</w:t>
      </w:r>
      <w:r w:rsidR="00631BC8">
        <w:rPr>
          <w:rFonts w:cstheme="minorHAnsi"/>
          <w:sz w:val="26"/>
          <w:szCs w:val="26"/>
          <w:u w:val="single"/>
        </w:rPr>
        <w:t>polk</w:t>
      </w:r>
      <w:r w:rsidR="00720844">
        <w:rPr>
          <w:rFonts w:cstheme="minorHAnsi"/>
          <w:sz w:val="26"/>
          <w:szCs w:val="26"/>
          <w:u w:val="single"/>
        </w:rPr>
        <w:t>u</w:t>
      </w:r>
      <w:r w:rsidRPr="008305D2">
        <w:rPr>
          <w:rFonts w:cstheme="minorHAnsi"/>
          <w:sz w:val="26"/>
          <w:szCs w:val="26"/>
          <w:u w:val="single"/>
        </w:rPr>
        <w:t xml:space="preserve"> „Klub přátel </w:t>
      </w:r>
      <w:proofErr w:type="spellStart"/>
      <w:proofErr w:type="gramStart"/>
      <w:r w:rsidRPr="008305D2">
        <w:rPr>
          <w:rFonts w:cstheme="minorHAnsi"/>
          <w:sz w:val="26"/>
          <w:szCs w:val="26"/>
          <w:u w:val="single"/>
        </w:rPr>
        <w:t>Keramky</w:t>
      </w:r>
      <w:proofErr w:type="spellEnd"/>
      <w:r w:rsidR="00777A38">
        <w:rPr>
          <w:rFonts w:cstheme="minorHAnsi"/>
          <w:sz w:val="26"/>
          <w:szCs w:val="26"/>
          <w:u w:val="single"/>
        </w:rPr>
        <w:t xml:space="preserve">, </w:t>
      </w:r>
      <w:proofErr w:type="spellStart"/>
      <w:r w:rsidR="00777A38">
        <w:rPr>
          <w:rFonts w:cstheme="minorHAnsi"/>
          <w:sz w:val="26"/>
          <w:szCs w:val="26"/>
          <w:u w:val="single"/>
        </w:rPr>
        <w:t>z.s</w:t>
      </w:r>
      <w:proofErr w:type="spellEnd"/>
      <w:r w:rsidR="00777A38">
        <w:rPr>
          <w:rFonts w:cstheme="minorHAnsi"/>
          <w:sz w:val="26"/>
          <w:szCs w:val="26"/>
          <w:u w:val="single"/>
        </w:rPr>
        <w:t>.</w:t>
      </w:r>
      <w:proofErr w:type="gramEnd"/>
      <w:r w:rsidRPr="008305D2">
        <w:rPr>
          <w:rFonts w:cstheme="minorHAnsi"/>
          <w:sz w:val="26"/>
          <w:szCs w:val="26"/>
          <w:u w:val="single"/>
        </w:rPr>
        <w:t>“ (na ZŠ obvykle název Sdružení rodičů</w:t>
      </w:r>
    </w:p>
    <w:p w:rsidR="003C5759" w:rsidRPr="008305D2" w:rsidRDefault="003C5759" w:rsidP="003C5759">
      <w:pPr>
        <w:spacing w:after="0" w:line="240" w:lineRule="auto"/>
        <w:jc w:val="both"/>
        <w:rPr>
          <w:rFonts w:cstheme="minorHAnsi"/>
          <w:sz w:val="26"/>
          <w:szCs w:val="26"/>
          <w:u w:val="single"/>
        </w:rPr>
      </w:pPr>
    </w:p>
    <w:p w:rsidR="003C5759" w:rsidRPr="008305D2" w:rsidRDefault="0012484C" w:rsidP="003C5759">
      <w:pPr>
        <w:pStyle w:val="Odstavecseseznamem"/>
        <w:numPr>
          <w:ilvl w:val="0"/>
          <w:numId w:val="3"/>
        </w:numPr>
        <w:spacing w:before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2</w:t>
      </w:r>
      <w:r w:rsidR="003C5759" w:rsidRPr="008305D2">
        <w:rPr>
          <w:rFonts w:cstheme="minorHAnsi"/>
          <w:b/>
        </w:rPr>
        <w:t>00 Kč za žáka</w:t>
      </w:r>
    </w:p>
    <w:p w:rsidR="003C5759" w:rsidRDefault="003C5759" w:rsidP="003C5759">
      <w:pPr>
        <w:spacing w:after="0" w:line="240" w:lineRule="auto"/>
        <w:jc w:val="both"/>
        <w:rPr>
          <w:rFonts w:cstheme="minorHAnsi"/>
        </w:rPr>
      </w:pPr>
    </w:p>
    <w:p w:rsidR="00777A38" w:rsidRDefault="00777A38" w:rsidP="00777A3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Příspěvek bude vybrán třídním učitelem dne </w:t>
      </w:r>
      <w:r w:rsidR="007433B4">
        <w:rPr>
          <w:rFonts w:cstheme="minorHAnsi"/>
        </w:rPr>
        <w:t>4</w:t>
      </w:r>
      <w:r>
        <w:rPr>
          <w:rFonts w:cstheme="minorHAnsi"/>
        </w:rPr>
        <w:t>. 9. 201</w:t>
      </w:r>
      <w:r w:rsidR="007433B4">
        <w:rPr>
          <w:rFonts w:cstheme="minorHAnsi"/>
        </w:rPr>
        <w:t>8</w:t>
      </w:r>
      <w:r>
        <w:rPr>
          <w:rFonts w:cstheme="minorHAnsi"/>
        </w:rPr>
        <w:t>.</w:t>
      </w:r>
    </w:p>
    <w:p w:rsidR="00777A38" w:rsidRDefault="00777A38" w:rsidP="00777A38">
      <w:pPr>
        <w:spacing w:after="0" w:line="240" w:lineRule="auto"/>
        <w:jc w:val="both"/>
        <w:rPr>
          <w:rFonts w:cstheme="minorHAnsi"/>
        </w:rPr>
      </w:pPr>
    </w:p>
    <w:p w:rsidR="00777A38" w:rsidRDefault="00777A38" w:rsidP="00777A38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Úvodní třídní schůzky se budou konat 2</w:t>
      </w:r>
      <w:r w:rsidR="007433B4">
        <w:rPr>
          <w:rFonts w:cstheme="minorHAnsi"/>
          <w:b/>
        </w:rPr>
        <w:t>8</w:t>
      </w:r>
      <w:r>
        <w:rPr>
          <w:rFonts w:cstheme="minorHAnsi"/>
          <w:b/>
        </w:rPr>
        <w:t>. 8. 201</w:t>
      </w:r>
      <w:r w:rsidR="007433B4">
        <w:rPr>
          <w:rFonts w:cstheme="minorHAnsi"/>
          <w:b/>
        </w:rPr>
        <w:t>8</w:t>
      </w:r>
      <w:r>
        <w:rPr>
          <w:rFonts w:cstheme="minorHAnsi"/>
          <w:b/>
        </w:rPr>
        <w:t xml:space="preserve"> v 16.00.</w:t>
      </w:r>
    </w:p>
    <w:sectPr w:rsidR="00777A38" w:rsidSect="009D79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C83" w:rsidRDefault="00A81C83" w:rsidP="003C5759">
      <w:pPr>
        <w:spacing w:after="0" w:line="240" w:lineRule="auto"/>
      </w:pPr>
      <w:r>
        <w:separator/>
      </w:r>
    </w:p>
  </w:endnote>
  <w:endnote w:type="continuationSeparator" w:id="0">
    <w:p w:rsidR="00A81C83" w:rsidRDefault="00A81C83" w:rsidP="003C5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5925"/>
      <w:docPartObj>
        <w:docPartGallery w:val="Page Numbers (Bottom of Page)"/>
        <w:docPartUnique/>
      </w:docPartObj>
    </w:sdtPr>
    <w:sdtEndPr/>
    <w:sdtContent>
      <w:p w:rsidR="003C5759" w:rsidRDefault="00777A38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AA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C5759" w:rsidRDefault="003C575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C83" w:rsidRDefault="00A81C83" w:rsidP="003C5759">
      <w:pPr>
        <w:spacing w:after="0" w:line="240" w:lineRule="auto"/>
      </w:pPr>
      <w:r>
        <w:separator/>
      </w:r>
    </w:p>
  </w:footnote>
  <w:footnote w:type="continuationSeparator" w:id="0">
    <w:p w:rsidR="00A81C83" w:rsidRDefault="00A81C83" w:rsidP="003C5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0ABE"/>
    <w:multiLevelType w:val="hybridMultilevel"/>
    <w:tmpl w:val="CC0EE34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B815009"/>
    <w:multiLevelType w:val="hybridMultilevel"/>
    <w:tmpl w:val="6832C3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54794"/>
    <w:multiLevelType w:val="hybridMultilevel"/>
    <w:tmpl w:val="9EE4F8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F63C4"/>
    <w:multiLevelType w:val="hybridMultilevel"/>
    <w:tmpl w:val="60D64DA2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53E65FE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>
    <w:nsid w:val="67BF6053"/>
    <w:multiLevelType w:val="hybridMultilevel"/>
    <w:tmpl w:val="8FFA14F8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59"/>
    <w:rsid w:val="00001CB2"/>
    <w:rsid w:val="0001353C"/>
    <w:rsid w:val="000661F0"/>
    <w:rsid w:val="000D6000"/>
    <w:rsid w:val="0012484C"/>
    <w:rsid w:val="00137FBC"/>
    <w:rsid w:val="001623EA"/>
    <w:rsid w:val="001A1D45"/>
    <w:rsid w:val="001E74B9"/>
    <w:rsid w:val="00270AAA"/>
    <w:rsid w:val="00275970"/>
    <w:rsid w:val="00276C75"/>
    <w:rsid w:val="002B5E98"/>
    <w:rsid w:val="0035753B"/>
    <w:rsid w:val="003C5759"/>
    <w:rsid w:val="003C59F9"/>
    <w:rsid w:val="003C6A9C"/>
    <w:rsid w:val="00430DED"/>
    <w:rsid w:val="0043214D"/>
    <w:rsid w:val="00454A84"/>
    <w:rsid w:val="0049104E"/>
    <w:rsid w:val="004A5E8F"/>
    <w:rsid w:val="004B1055"/>
    <w:rsid w:val="004C2BA3"/>
    <w:rsid w:val="004E13AC"/>
    <w:rsid w:val="00504508"/>
    <w:rsid w:val="005678DC"/>
    <w:rsid w:val="005B59B4"/>
    <w:rsid w:val="005D72FE"/>
    <w:rsid w:val="005E41B3"/>
    <w:rsid w:val="00631BC8"/>
    <w:rsid w:val="00715594"/>
    <w:rsid w:val="00720844"/>
    <w:rsid w:val="007433B4"/>
    <w:rsid w:val="00777A38"/>
    <w:rsid w:val="00780A81"/>
    <w:rsid w:val="007E1A24"/>
    <w:rsid w:val="00805F5C"/>
    <w:rsid w:val="008E31C0"/>
    <w:rsid w:val="008E7FAF"/>
    <w:rsid w:val="00922F8E"/>
    <w:rsid w:val="0099214F"/>
    <w:rsid w:val="009935C3"/>
    <w:rsid w:val="00996B21"/>
    <w:rsid w:val="009A062D"/>
    <w:rsid w:val="009D79F8"/>
    <w:rsid w:val="00A147B2"/>
    <w:rsid w:val="00A258BC"/>
    <w:rsid w:val="00A37C89"/>
    <w:rsid w:val="00A47D0E"/>
    <w:rsid w:val="00A673FF"/>
    <w:rsid w:val="00A81C83"/>
    <w:rsid w:val="00AA5709"/>
    <w:rsid w:val="00AC0795"/>
    <w:rsid w:val="00AE75E2"/>
    <w:rsid w:val="00BD172C"/>
    <w:rsid w:val="00C001F2"/>
    <w:rsid w:val="00C452E1"/>
    <w:rsid w:val="00C5297A"/>
    <w:rsid w:val="00C94B48"/>
    <w:rsid w:val="00CA1B49"/>
    <w:rsid w:val="00CF594E"/>
    <w:rsid w:val="00D11AA9"/>
    <w:rsid w:val="00DB7BE2"/>
    <w:rsid w:val="00DE2A6D"/>
    <w:rsid w:val="00E227D8"/>
    <w:rsid w:val="00EF0BBB"/>
    <w:rsid w:val="00F66396"/>
    <w:rsid w:val="00FA2418"/>
    <w:rsid w:val="00FF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C5759"/>
    <w:pPr>
      <w:keepNext/>
      <w:keepLines/>
      <w:numPr>
        <w:numId w:val="1"/>
      </w:numPr>
      <w:spacing w:before="480" w:after="0" w:line="322" w:lineRule="exac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C5759"/>
    <w:pPr>
      <w:keepNext/>
      <w:keepLines/>
      <w:numPr>
        <w:ilvl w:val="1"/>
        <w:numId w:val="1"/>
      </w:numPr>
      <w:spacing w:before="200" w:after="0" w:line="322" w:lineRule="exac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C5759"/>
    <w:pPr>
      <w:keepNext/>
      <w:keepLines/>
      <w:numPr>
        <w:ilvl w:val="2"/>
        <w:numId w:val="1"/>
      </w:numPr>
      <w:spacing w:before="200" w:after="0" w:line="322" w:lineRule="exac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C5759"/>
    <w:pPr>
      <w:keepNext/>
      <w:keepLines/>
      <w:numPr>
        <w:ilvl w:val="3"/>
        <w:numId w:val="1"/>
      </w:numPr>
      <w:spacing w:before="200" w:after="0" w:line="322" w:lineRule="exac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759"/>
    <w:pPr>
      <w:keepNext/>
      <w:keepLines/>
      <w:numPr>
        <w:ilvl w:val="4"/>
        <w:numId w:val="1"/>
      </w:numPr>
      <w:spacing w:before="200" w:after="0" w:line="322" w:lineRule="exac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C5759"/>
    <w:pPr>
      <w:keepNext/>
      <w:keepLines/>
      <w:numPr>
        <w:ilvl w:val="5"/>
        <w:numId w:val="1"/>
      </w:numPr>
      <w:spacing w:before="200" w:after="0" w:line="322" w:lineRule="exac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C5759"/>
    <w:pPr>
      <w:keepNext/>
      <w:keepLines/>
      <w:numPr>
        <w:ilvl w:val="6"/>
        <w:numId w:val="1"/>
      </w:numPr>
      <w:spacing w:before="200" w:after="0" w:line="322" w:lineRule="exac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C5759"/>
    <w:pPr>
      <w:keepNext/>
      <w:keepLines/>
      <w:numPr>
        <w:ilvl w:val="7"/>
        <w:numId w:val="1"/>
      </w:numPr>
      <w:spacing w:before="200" w:after="0" w:line="322" w:lineRule="exac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C5759"/>
    <w:pPr>
      <w:keepNext/>
      <w:keepLines/>
      <w:numPr>
        <w:ilvl w:val="8"/>
        <w:numId w:val="1"/>
      </w:numPr>
      <w:spacing w:before="200" w:after="0" w:line="322" w:lineRule="exac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57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3C57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C575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C5759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C5759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C575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C5759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C575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C57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3C5759"/>
    <w:pPr>
      <w:spacing w:before="326" w:after="0" w:line="322" w:lineRule="exact"/>
      <w:ind w:left="720"/>
      <w:contextualSpacing/>
    </w:pPr>
    <w:rPr>
      <w:rFonts w:eastAsiaTheme="minorHAnsi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3C5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C5759"/>
  </w:style>
  <w:style w:type="paragraph" w:styleId="Zpat">
    <w:name w:val="footer"/>
    <w:basedOn w:val="Normln"/>
    <w:link w:val="ZpatChar"/>
    <w:uiPriority w:val="99"/>
    <w:unhideWhenUsed/>
    <w:rsid w:val="003C5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5759"/>
  </w:style>
  <w:style w:type="paragraph" w:styleId="Normlnweb">
    <w:name w:val="Normal (Web)"/>
    <w:basedOn w:val="Normln"/>
    <w:uiPriority w:val="99"/>
    <w:semiHidden/>
    <w:unhideWhenUsed/>
    <w:rsid w:val="001623E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C5759"/>
    <w:pPr>
      <w:keepNext/>
      <w:keepLines/>
      <w:numPr>
        <w:numId w:val="1"/>
      </w:numPr>
      <w:spacing w:before="480" w:after="0" w:line="322" w:lineRule="exac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C5759"/>
    <w:pPr>
      <w:keepNext/>
      <w:keepLines/>
      <w:numPr>
        <w:ilvl w:val="1"/>
        <w:numId w:val="1"/>
      </w:numPr>
      <w:spacing w:before="200" w:after="0" w:line="322" w:lineRule="exac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C5759"/>
    <w:pPr>
      <w:keepNext/>
      <w:keepLines/>
      <w:numPr>
        <w:ilvl w:val="2"/>
        <w:numId w:val="1"/>
      </w:numPr>
      <w:spacing w:before="200" w:after="0" w:line="322" w:lineRule="exac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C5759"/>
    <w:pPr>
      <w:keepNext/>
      <w:keepLines/>
      <w:numPr>
        <w:ilvl w:val="3"/>
        <w:numId w:val="1"/>
      </w:numPr>
      <w:spacing w:before="200" w:after="0" w:line="322" w:lineRule="exac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C5759"/>
    <w:pPr>
      <w:keepNext/>
      <w:keepLines/>
      <w:numPr>
        <w:ilvl w:val="4"/>
        <w:numId w:val="1"/>
      </w:numPr>
      <w:spacing w:before="200" w:after="0" w:line="322" w:lineRule="exac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C5759"/>
    <w:pPr>
      <w:keepNext/>
      <w:keepLines/>
      <w:numPr>
        <w:ilvl w:val="5"/>
        <w:numId w:val="1"/>
      </w:numPr>
      <w:spacing w:before="200" w:after="0" w:line="322" w:lineRule="exac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C5759"/>
    <w:pPr>
      <w:keepNext/>
      <w:keepLines/>
      <w:numPr>
        <w:ilvl w:val="6"/>
        <w:numId w:val="1"/>
      </w:numPr>
      <w:spacing w:before="200" w:after="0" w:line="322" w:lineRule="exac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C5759"/>
    <w:pPr>
      <w:keepNext/>
      <w:keepLines/>
      <w:numPr>
        <w:ilvl w:val="7"/>
        <w:numId w:val="1"/>
      </w:numPr>
      <w:spacing w:before="200" w:after="0" w:line="322" w:lineRule="exac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C5759"/>
    <w:pPr>
      <w:keepNext/>
      <w:keepLines/>
      <w:numPr>
        <w:ilvl w:val="8"/>
        <w:numId w:val="1"/>
      </w:numPr>
      <w:spacing w:before="200" w:after="0" w:line="322" w:lineRule="exac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57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3C57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C575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C5759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C5759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C575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C5759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C575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C57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3C5759"/>
    <w:pPr>
      <w:spacing w:before="326" w:after="0" w:line="322" w:lineRule="exact"/>
      <w:ind w:left="720"/>
      <w:contextualSpacing/>
    </w:pPr>
    <w:rPr>
      <w:rFonts w:eastAsiaTheme="minorHAnsi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3C5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C5759"/>
  </w:style>
  <w:style w:type="paragraph" w:styleId="Zpat">
    <w:name w:val="footer"/>
    <w:basedOn w:val="Normln"/>
    <w:link w:val="ZpatChar"/>
    <w:uiPriority w:val="99"/>
    <w:unhideWhenUsed/>
    <w:rsid w:val="003C5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5759"/>
  </w:style>
  <w:style w:type="paragraph" w:styleId="Normlnweb">
    <w:name w:val="Normal (Web)"/>
    <w:basedOn w:val="Normln"/>
    <w:uiPriority w:val="99"/>
    <w:semiHidden/>
    <w:unhideWhenUsed/>
    <w:rsid w:val="001623E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461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marketa.slechtova</dc:creator>
  <cp:lastModifiedBy>Šlechtová Markéta</cp:lastModifiedBy>
  <cp:revision>16</cp:revision>
  <dcterms:created xsi:type="dcterms:W3CDTF">2018-06-12T11:40:00Z</dcterms:created>
  <dcterms:modified xsi:type="dcterms:W3CDTF">2018-06-28T06:42:00Z</dcterms:modified>
</cp:coreProperties>
</file>